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2F58" w14:textId="77777777" w:rsidR="008B1880" w:rsidRPr="006F27EC" w:rsidRDefault="008B1880" w:rsidP="008B188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27EC">
        <w:rPr>
          <w:rFonts w:ascii="Arial" w:hAnsi="Arial" w:cs="Arial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B67E447" wp14:editId="4BAD3A8E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7EC">
        <w:rPr>
          <w:rFonts w:ascii="Arial" w:hAnsi="Arial" w:cs="Arial"/>
          <w:b/>
          <w:sz w:val="20"/>
          <w:szCs w:val="20"/>
        </w:rPr>
        <w:t>JOB DESCRIPTION</w:t>
      </w:r>
    </w:p>
    <w:p w14:paraId="65A9032E" w14:textId="77777777" w:rsidR="008B1880" w:rsidRPr="006F27EC" w:rsidRDefault="008B1880" w:rsidP="008B188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FEBEF1A" w14:textId="6765981E" w:rsidR="008B1880" w:rsidRPr="006F27EC" w:rsidRDefault="008B1880" w:rsidP="008B18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JOB TITLE:</w:t>
      </w:r>
      <w:r w:rsidRPr="006F27EC">
        <w:rPr>
          <w:rFonts w:ascii="Arial" w:hAnsi="Arial" w:cs="Arial"/>
          <w:b/>
          <w:sz w:val="20"/>
          <w:szCs w:val="20"/>
        </w:rPr>
        <w:tab/>
      </w:r>
      <w:r w:rsidRPr="006F27EC">
        <w:rPr>
          <w:rFonts w:ascii="Arial" w:hAnsi="Arial" w:cs="Arial"/>
          <w:b/>
          <w:sz w:val="20"/>
          <w:szCs w:val="20"/>
        </w:rPr>
        <w:tab/>
      </w:r>
      <w:r w:rsidR="003E0128">
        <w:rPr>
          <w:rFonts w:ascii="Arial" w:hAnsi="Arial" w:cs="Arial"/>
          <w:b/>
          <w:sz w:val="20"/>
          <w:szCs w:val="20"/>
        </w:rPr>
        <w:t>Office Manager - Chengdu</w:t>
      </w:r>
    </w:p>
    <w:p w14:paraId="394087CC" w14:textId="1368F73B" w:rsidR="008B1880" w:rsidRPr="006F27EC" w:rsidRDefault="008B1880" w:rsidP="008B18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DEPARTMENT:</w:t>
      </w:r>
      <w:r w:rsidRPr="006F27EC">
        <w:rPr>
          <w:rFonts w:ascii="Arial" w:hAnsi="Arial" w:cs="Arial"/>
          <w:b/>
          <w:sz w:val="20"/>
          <w:szCs w:val="20"/>
        </w:rPr>
        <w:tab/>
      </w:r>
      <w:r w:rsidR="003E0128">
        <w:rPr>
          <w:rFonts w:ascii="Arial" w:hAnsi="Arial" w:cs="Arial"/>
          <w:b/>
          <w:sz w:val="20"/>
          <w:szCs w:val="20"/>
        </w:rPr>
        <w:t>City Football Chengdu</w:t>
      </w:r>
      <w:r w:rsidRPr="006F27EC">
        <w:rPr>
          <w:rFonts w:ascii="Arial" w:hAnsi="Arial" w:cs="Arial"/>
          <w:b/>
          <w:sz w:val="20"/>
          <w:szCs w:val="20"/>
        </w:rPr>
        <w:tab/>
      </w:r>
    </w:p>
    <w:p w14:paraId="7BA65E4B" w14:textId="66E005B1" w:rsidR="008B1880" w:rsidRPr="006F27EC" w:rsidRDefault="008B1880" w:rsidP="008B18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REPORTS TO:</w:t>
      </w:r>
      <w:r w:rsidRPr="006F27EC">
        <w:rPr>
          <w:rFonts w:ascii="Arial" w:hAnsi="Arial" w:cs="Arial"/>
          <w:b/>
          <w:sz w:val="20"/>
          <w:szCs w:val="20"/>
        </w:rPr>
        <w:tab/>
      </w:r>
      <w:r w:rsidRPr="006F27EC">
        <w:rPr>
          <w:rFonts w:ascii="Arial" w:hAnsi="Arial" w:cs="Arial"/>
          <w:b/>
          <w:sz w:val="20"/>
          <w:szCs w:val="20"/>
        </w:rPr>
        <w:tab/>
      </w:r>
      <w:r w:rsidR="003E0128">
        <w:rPr>
          <w:rFonts w:ascii="Arial" w:hAnsi="Arial" w:cs="Arial"/>
          <w:b/>
          <w:sz w:val="20"/>
          <w:szCs w:val="20"/>
        </w:rPr>
        <w:t>Scott Munn, CEO</w:t>
      </w:r>
    </w:p>
    <w:p w14:paraId="387C6480" w14:textId="068F7359" w:rsidR="008B1880" w:rsidRPr="006F27EC" w:rsidRDefault="008B1880" w:rsidP="008B18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LOCATION:</w:t>
      </w:r>
      <w:r w:rsidRPr="006F27EC">
        <w:rPr>
          <w:rFonts w:ascii="Arial" w:hAnsi="Arial" w:cs="Arial"/>
          <w:b/>
          <w:sz w:val="20"/>
          <w:szCs w:val="20"/>
        </w:rPr>
        <w:tab/>
      </w:r>
      <w:r w:rsidRPr="006F27EC">
        <w:rPr>
          <w:rFonts w:ascii="Arial" w:hAnsi="Arial" w:cs="Arial"/>
          <w:b/>
          <w:sz w:val="20"/>
          <w:szCs w:val="20"/>
        </w:rPr>
        <w:tab/>
      </w:r>
      <w:r w:rsidR="003E0128">
        <w:rPr>
          <w:rFonts w:ascii="Arial" w:hAnsi="Arial" w:cs="Arial"/>
          <w:b/>
          <w:sz w:val="20"/>
          <w:szCs w:val="20"/>
        </w:rPr>
        <w:t xml:space="preserve">Chengdu Office </w:t>
      </w:r>
    </w:p>
    <w:p w14:paraId="172842B7" w14:textId="77777777" w:rsidR="008B1880" w:rsidRPr="006F27EC" w:rsidRDefault="008B1880" w:rsidP="008B18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DATE:</w:t>
      </w:r>
      <w:r w:rsidRPr="006F27EC">
        <w:rPr>
          <w:rFonts w:ascii="Arial" w:hAnsi="Arial" w:cs="Arial"/>
          <w:b/>
          <w:sz w:val="20"/>
          <w:szCs w:val="20"/>
        </w:rPr>
        <w:tab/>
      </w:r>
      <w:r w:rsidRPr="006F27EC">
        <w:rPr>
          <w:rFonts w:ascii="Arial" w:hAnsi="Arial" w:cs="Arial"/>
          <w:b/>
          <w:sz w:val="20"/>
          <w:szCs w:val="20"/>
        </w:rPr>
        <w:tab/>
      </w:r>
      <w:r w:rsidRPr="006F27E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TBD</w:t>
      </w:r>
    </w:p>
    <w:p w14:paraId="7E943381" w14:textId="77777777" w:rsidR="008B1880" w:rsidRPr="006F27EC" w:rsidRDefault="008B1880" w:rsidP="008B18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14:paraId="1688D194" w14:textId="77777777" w:rsidR="008B1880" w:rsidRPr="006F27EC" w:rsidRDefault="008B1880" w:rsidP="008B18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Job purpose</w:t>
      </w:r>
    </w:p>
    <w:p w14:paraId="792704DC" w14:textId="06128C42" w:rsidR="00DF542F" w:rsidRDefault="00E4502B" w:rsidP="008B188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</w:t>
      </w:r>
      <w:r w:rsidR="00D1719F">
        <w:rPr>
          <w:rFonts w:ascii="Arial" w:hAnsi="Arial" w:cs="Arial"/>
          <w:sz w:val="20"/>
          <w:szCs w:val="20"/>
        </w:rPr>
        <w:t>of this role is to</w:t>
      </w:r>
      <w:r w:rsidR="00C11A2C">
        <w:rPr>
          <w:rFonts w:ascii="Arial" w:hAnsi="Arial" w:cs="Arial"/>
          <w:sz w:val="20"/>
          <w:szCs w:val="20"/>
        </w:rPr>
        <w:t xml:space="preserve"> provide </w:t>
      </w:r>
      <w:r w:rsidR="00DF542F">
        <w:rPr>
          <w:rFonts w:ascii="Arial" w:hAnsi="Arial" w:cs="Arial"/>
          <w:sz w:val="20"/>
          <w:szCs w:val="20"/>
        </w:rPr>
        <w:t>professional</w:t>
      </w:r>
      <w:r w:rsidR="00670918">
        <w:rPr>
          <w:rFonts w:ascii="Arial" w:hAnsi="Arial" w:cs="Arial"/>
          <w:sz w:val="20"/>
          <w:szCs w:val="20"/>
        </w:rPr>
        <w:t xml:space="preserve"> and</w:t>
      </w:r>
      <w:r w:rsidR="00DF542F">
        <w:rPr>
          <w:rFonts w:ascii="Arial" w:hAnsi="Arial" w:cs="Arial"/>
          <w:sz w:val="20"/>
          <w:szCs w:val="20"/>
        </w:rPr>
        <w:t xml:space="preserve"> confidential </w:t>
      </w:r>
      <w:r w:rsidR="00FB6C4A">
        <w:rPr>
          <w:rFonts w:ascii="Arial" w:hAnsi="Arial" w:cs="Arial"/>
          <w:sz w:val="20"/>
          <w:szCs w:val="20"/>
        </w:rPr>
        <w:t xml:space="preserve">translation </w:t>
      </w:r>
      <w:r w:rsidR="00670918">
        <w:rPr>
          <w:rFonts w:ascii="Arial" w:hAnsi="Arial" w:cs="Arial"/>
          <w:sz w:val="20"/>
          <w:szCs w:val="20"/>
        </w:rPr>
        <w:t xml:space="preserve">services </w:t>
      </w:r>
      <w:r w:rsidR="00FB6C4A">
        <w:rPr>
          <w:rFonts w:ascii="Arial" w:hAnsi="Arial" w:cs="Arial"/>
          <w:sz w:val="20"/>
          <w:szCs w:val="20"/>
        </w:rPr>
        <w:t xml:space="preserve">and office management support in our Chengdu </w:t>
      </w:r>
      <w:r w:rsidR="00993B88">
        <w:rPr>
          <w:rFonts w:ascii="Arial" w:hAnsi="Arial" w:cs="Arial"/>
          <w:sz w:val="20"/>
          <w:szCs w:val="20"/>
        </w:rPr>
        <w:t xml:space="preserve">and Shanghai </w:t>
      </w:r>
      <w:r w:rsidR="00FB6C4A">
        <w:rPr>
          <w:rFonts w:ascii="Arial" w:hAnsi="Arial" w:cs="Arial"/>
          <w:sz w:val="20"/>
          <w:szCs w:val="20"/>
        </w:rPr>
        <w:t>Office</w:t>
      </w:r>
      <w:r w:rsidR="00DB4C22">
        <w:rPr>
          <w:rFonts w:ascii="Arial" w:hAnsi="Arial" w:cs="Arial"/>
          <w:sz w:val="20"/>
          <w:szCs w:val="20"/>
        </w:rPr>
        <w:t>,</w:t>
      </w:r>
      <w:r w:rsidR="006772E9">
        <w:rPr>
          <w:rFonts w:ascii="Arial" w:hAnsi="Arial" w:cs="Arial"/>
          <w:sz w:val="20"/>
          <w:szCs w:val="20"/>
        </w:rPr>
        <w:t xml:space="preserve"> </w:t>
      </w:r>
      <w:r w:rsidR="00753B28">
        <w:rPr>
          <w:rFonts w:ascii="Arial" w:hAnsi="Arial" w:cs="Arial"/>
          <w:sz w:val="20"/>
          <w:szCs w:val="20"/>
        </w:rPr>
        <w:t xml:space="preserve">ensuring the efficient running of </w:t>
      </w:r>
      <w:r w:rsidR="005D6D56">
        <w:rPr>
          <w:rFonts w:ascii="Arial" w:hAnsi="Arial" w:cs="Arial"/>
          <w:sz w:val="20"/>
          <w:szCs w:val="20"/>
        </w:rPr>
        <w:t>office.</w:t>
      </w:r>
    </w:p>
    <w:p w14:paraId="48F1DA66" w14:textId="77777777" w:rsidR="008B1880" w:rsidRPr="006F27EC" w:rsidRDefault="008B1880" w:rsidP="008B1880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01545D71" w14:textId="77777777" w:rsidR="008B1880" w:rsidRPr="006F27EC" w:rsidRDefault="008B1880" w:rsidP="008B188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C91581F" w14:textId="77777777" w:rsidR="008B1880" w:rsidRPr="006F27EC" w:rsidRDefault="008B1880" w:rsidP="008B18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F27EC">
        <w:rPr>
          <w:rFonts w:ascii="Arial" w:hAnsi="Arial" w:cs="Arial"/>
          <w:b/>
          <w:sz w:val="20"/>
          <w:szCs w:val="20"/>
        </w:rPr>
        <w:t>Key Responsibilities</w:t>
      </w:r>
    </w:p>
    <w:p w14:paraId="0EEE6D37" w14:textId="77777777" w:rsidR="008B1880" w:rsidRPr="006F27EC" w:rsidRDefault="008B1880" w:rsidP="008B1880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50C85983" w14:textId="48B93B19" w:rsidR="002D2B01" w:rsidRDefault="00525393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Based in </w:t>
      </w:r>
      <w:r w:rsidR="00F9478D">
        <w:rPr>
          <w:rFonts w:ascii="Arial" w:eastAsia="Times New Roman" w:hAnsi="Arial" w:cs="Arial"/>
          <w:sz w:val="20"/>
          <w:szCs w:val="20"/>
        </w:rPr>
        <w:t xml:space="preserve">Chengdu, this role will </w:t>
      </w:r>
      <w:r w:rsidR="009F0845">
        <w:rPr>
          <w:rFonts w:ascii="Arial" w:eastAsia="Times New Roman" w:hAnsi="Arial" w:cs="Arial"/>
          <w:sz w:val="20"/>
          <w:szCs w:val="20"/>
        </w:rPr>
        <w:t xml:space="preserve">predominantly </w:t>
      </w:r>
      <w:r w:rsidR="00F9478D">
        <w:rPr>
          <w:rFonts w:ascii="Arial" w:eastAsia="Times New Roman" w:hAnsi="Arial" w:cs="Arial"/>
          <w:sz w:val="20"/>
          <w:szCs w:val="20"/>
        </w:rPr>
        <w:t>m</w:t>
      </w:r>
      <w:r w:rsidR="002D2B01">
        <w:rPr>
          <w:rFonts w:ascii="Arial" w:eastAsia="Times New Roman" w:hAnsi="Arial" w:cs="Arial"/>
          <w:sz w:val="20"/>
          <w:szCs w:val="20"/>
        </w:rPr>
        <w:t xml:space="preserve">anage </w:t>
      </w:r>
      <w:r w:rsidR="009F0845">
        <w:rPr>
          <w:rFonts w:ascii="Arial" w:eastAsia="Times New Roman" w:hAnsi="Arial" w:cs="Arial"/>
          <w:sz w:val="20"/>
          <w:szCs w:val="20"/>
        </w:rPr>
        <w:t xml:space="preserve">Chengdu </w:t>
      </w:r>
      <w:r w:rsidR="002D2B01">
        <w:rPr>
          <w:rFonts w:ascii="Arial" w:eastAsia="Times New Roman" w:hAnsi="Arial" w:cs="Arial"/>
          <w:sz w:val="20"/>
          <w:szCs w:val="20"/>
        </w:rPr>
        <w:t xml:space="preserve">office including </w:t>
      </w:r>
      <w:r w:rsidR="0051520B">
        <w:rPr>
          <w:rFonts w:ascii="Arial" w:eastAsia="Times New Roman" w:hAnsi="Arial" w:cs="Arial"/>
          <w:sz w:val="20"/>
          <w:szCs w:val="20"/>
        </w:rPr>
        <w:t>its</w:t>
      </w:r>
      <w:r w:rsidR="002D2B01">
        <w:rPr>
          <w:rFonts w:ascii="Arial" w:eastAsia="Times New Roman" w:hAnsi="Arial" w:cs="Arial"/>
          <w:sz w:val="20"/>
          <w:szCs w:val="20"/>
        </w:rPr>
        <w:t xml:space="preserve"> facilities, office supplies and be the first point of contact for all internal and external visitors</w:t>
      </w:r>
    </w:p>
    <w:p w14:paraId="44C14187" w14:textId="18BAF7F0" w:rsidR="009F0845" w:rsidRDefault="009F0845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will also assist with the </w:t>
      </w:r>
      <w:r w:rsidR="002F2F06">
        <w:rPr>
          <w:rFonts w:ascii="Arial" w:eastAsia="Times New Roman" w:hAnsi="Arial" w:cs="Arial"/>
          <w:sz w:val="20"/>
          <w:szCs w:val="20"/>
        </w:rPr>
        <w:t>office management of the Shanghai office, supporting with travel booking, supplier management, facilities oversight.</w:t>
      </w:r>
    </w:p>
    <w:p w14:paraId="763114FF" w14:textId="576C9E83" w:rsidR="002D2B01" w:rsidRDefault="002D2B01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Work closely with the CEO to provide translation services in all meetings</w:t>
      </w:r>
      <w:r w:rsidR="00F600DA">
        <w:rPr>
          <w:rFonts w:ascii="Arial" w:eastAsia="Times New Roman" w:hAnsi="Arial" w:cs="Arial"/>
          <w:sz w:val="20"/>
          <w:szCs w:val="20"/>
        </w:rPr>
        <w:t xml:space="preserve"> including</w:t>
      </w:r>
      <w:r w:rsidR="00AC29F2">
        <w:rPr>
          <w:rFonts w:ascii="Arial" w:eastAsia="Times New Roman" w:hAnsi="Arial" w:cs="Arial"/>
          <w:sz w:val="20"/>
          <w:szCs w:val="20"/>
        </w:rPr>
        <w:t xml:space="preserve"> live </w:t>
      </w:r>
      <w:r w:rsidR="003D53AA">
        <w:rPr>
          <w:rFonts w:ascii="Arial" w:eastAsia="Times New Roman" w:hAnsi="Arial" w:cs="Arial"/>
          <w:sz w:val="20"/>
          <w:szCs w:val="20"/>
        </w:rPr>
        <w:t xml:space="preserve">translation and the </w:t>
      </w:r>
      <w:r w:rsidR="00AC29F2">
        <w:rPr>
          <w:rFonts w:ascii="Arial" w:eastAsia="Times New Roman" w:hAnsi="Arial" w:cs="Arial"/>
          <w:sz w:val="20"/>
          <w:szCs w:val="20"/>
        </w:rPr>
        <w:t>translation of documents</w:t>
      </w:r>
    </w:p>
    <w:p w14:paraId="50C5CF66" w14:textId="77777777" w:rsidR="002D2B01" w:rsidRPr="00DF542F" w:rsidRDefault="002D2B01" w:rsidP="002D2B01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F542F">
        <w:rPr>
          <w:rFonts w:ascii="Arial" w:eastAsia="Times New Roman" w:hAnsi="Arial" w:cs="Arial"/>
          <w:sz w:val="20"/>
          <w:szCs w:val="20"/>
        </w:rPr>
        <w:t>Agenda collation, preparing minutes and actions points, following up where necessary</w:t>
      </w:r>
      <w:r>
        <w:rPr>
          <w:rFonts w:ascii="Arial" w:eastAsia="Times New Roman" w:hAnsi="Arial" w:cs="Arial"/>
          <w:sz w:val="20"/>
          <w:szCs w:val="20"/>
        </w:rPr>
        <w:t xml:space="preserve"> including translation of these into English and Mandarin to accommodate all attending parties </w:t>
      </w:r>
    </w:p>
    <w:p w14:paraId="60CA66AA" w14:textId="1C0D998C" w:rsidR="00DF542F" w:rsidRPr="00DF542F" w:rsidRDefault="00F43EC2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Translate</w:t>
      </w:r>
      <w:r w:rsidR="007E3F15">
        <w:rPr>
          <w:rFonts w:ascii="Arial" w:eastAsia="Times New Roman" w:hAnsi="Arial" w:cs="Arial"/>
          <w:sz w:val="20"/>
          <w:szCs w:val="20"/>
        </w:rPr>
        <w:t xml:space="preserve"> and manage </w:t>
      </w:r>
      <w:r w:rsidR="00DF542F" w:rsidRPr="00DF542F">
        <w:rPr>
          <w:rFonts w:ascii="Arial" w:eastAsia="Times New Roman" w:hAnsi="Arial" w:cs="Arial"/>
          <w:sz w:val="20"/>
          <w:szCs w:val="20"/>
        </w:rPr>
        <w:t xml:space="preserve">correspondence/emails on behalf of the </w:t>
      </w:r>
      <w:r w:rsidR="007E3F15">
        <w:rPr>
          <w:rFonts w:ascii="Arial" w:eastAsia="Times New Roman" w:hAnsi="Arial" w:cs="Arial"/>
          <w:sz w:val="20"/>
          <w:szCs w:val="20"/>
        </w:rPr>
        <w:t>CEO</w:t>
      </w:r>
      <w:r w:rsidR="00DF542F" w:rsidRPr="00DF542F">
        <w:rPr>
          <w:rFonts w:ascii="Arial" w:eastAsia="Times New Roman" w:hAnsi="Arial" w:cs="Arial"/>
          <w:sz w:val="20"/>
          <w:szCs w:val="20"/>
        </w:rPr>
        <w:t xml:space="preserve"> where </w:t>
      </w:r>
      <w:r w:rsidR="002D2B01">
        <w:rPr>
          <w:rFonts w:ascii="Arial" w:eastAsia="Times New Roman" w:hAnsi="Arial" w:cs="Arial"/>
          <w:sz w:val="20"/>
          <w:szCs w:val="20"/>
        </w:rPr>
        <w:t>directed</w:t>
      </w:r>
    </w:p>
    <w:p w14:paraId="4FD16531" w14:textId="62F4574B" w:rsidR="00DF542F" w:rsidRPr="00DF542F" w:rsidRDefault="00DF542F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F542F">
        <w:rPr>
          <w:rFonts w:ascii="Arial" w:eastAsia="Times New Roman" w:hAnsi="Arial" w:cs="Arial"/>
          <w:sz w:val="20"/>
          <w:szCs w:val="20"/>
        </w:rPr>
        <w:t xml:space="preserve">Organise and maintain </w:t>
      </w:r>
      <w:r w:rsidR="00F03AC3">
        <w:rPr>
          <w:rFonts w:ascii="Arial" w:eastAsia="Times New Roman" w:hAnsi="Arial" w:cs="Arial"/>
          <w:sz w:val="20"/>
          <w:szCs w:val="20"/>
        </w:rPr>
        <w:t xml:space="preserve">the CEO and office </w:t>
      </w:r>
      <w:r w:rsidRPr="00DF542F">
        <w:rPr>
          <w:rFonts w:ascii="Arial" w:eastAsia="Times New Roman" w:hAnsi="Arial" w:cs="Arial"/>
          <w:sz w:val="20"/>
          <w:szCs w:val="20"/>
        </w:rPr>
        <w:t xml:space="preserve">diaries, understand priority meetings </w:t>
      </w:r>
      <w:r w:rsidR="00F03AC3">
        <w:rPr>
          <w:rFonts w:ascii="Arial" w:eastAsia="Times New Roman" w:hAnsi="Arial" w:cs="Arial"/>
          <w:sz w:val="20"/>
          <w:szCs w:val="20"/>
        </w:rPr>
        <w:t>and appointments</w:t>
      </w:r>
    </w:p>
    <w:p w14:paraId="2F23F60C" w14:textId="055F11F7" w:rsidR="00DF542F" w:rsidRPr="00DF542F" w:rsidRDefault="00DF542F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F542F">
        <w:rPr>
          <w:rFonts w:ascii="Arial" w:eastAsia="Times New Roman" w:hAnsi="Arial" w:cs="Arial"/>
          <w:sz w:val="20"/>
          <w:szCs w:val="20"/>
        </w:rPr>
        <w:t xml:space="preserve">Coordinate and schedule meetings, set up conference calls where required </w:t>
      </w:r>
    </w:p>
    <w:p w14:paraId="63ABD244" w14:textId="196F3700" w:rsidR="00DF542F" w:rsidRPr="00DF542F" w:rsidRDefault="00DF542F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F542F">
        <w:rPr>
          <w:rFonts w:ascii="Arial" w:eastAsia="Times New Roman" w:hAnsi="Arial" w:cs="Arial"/>
          <w:sz w:val="20"/>
          <w:szCs w:val="20"/>
        </w:rPr>
        <w:t xml:space="preserve">Organise extensive travel requirements </w:t>
      </w:r>
      <w:r w:rsidR="007B7204" w:rsidRPr="00F03AC3">
        <w:rPr>
          <w:rFonts w:ascii="Arial" w:eastAsia="Times New Roman" w:hAnsi="Arial" w:cs="Arial"/>
          <w:sz w:val="20"/>
          <w:szCs w:val="20"/>
        </w:rPr>
        <w:t>including b</w:t>
      </w:r>
      <w:r w:rsidRPr="00DF542F">
        <w:rPr>
          <w:rFonts w:ascii="Arial" w:eastAsia="Times New Roman" w:hAnsi="Arial" w:cs="Arial"/>
          <w:sz w:val="20"/>
          <w:szCs w:val="20"/>
        </w:rPr>
        <w:t xml:space="preserve">ook flights, cars and accommodation for all business trips </w:t>
      </w:r>
      <w:r w:rsidR="00F03AC3" w:rsidRPr="00F03AC3">
        <w:rPr>
          <w:rFonts w:ascii="Arial" w:eastAsia="Times New Roman" w:hAnsi="Arial" w:cs="Arial"/>
          <w:sz w:val="20"/>
          <w:szCs w:val="20"/>
        </w:rPr>
        <w:t xml:space="preserve">ensuring </w:t>
      </w:r>
      <w:r w:rsidRPr="00DF542F">
        <w:rPr>
          <w:rFonts w:ascii="Arial" w:eastAsia="Times New Roman" w:hAnsi="Arial" w:cs="Arial"/>
          <w:sz w:val="20"/>
          <w:szCs w:val="20"/>
        </w:rPr>
        <w:t xml:space="preserve">bookings are made within the guidelines of the travel policy </w:t>
      </w:r>
      <w:r w:rsidR="00DD79AB">
        <w:rPr>
          <w:rFonts w:ascii="Arial" w:eastAsia="Times New Roman" w:hAnsi="Arial" w:cs="Arial"/>
          <w:sz w:val="20"/>
          <w:szCs w:val="20"/>
        </w:rPr>
        <w:t>for executive members of the Chengdu and Shanghai office</w:t>
      </w:r>
    </w:p>
    <w:p w14:paraId="51AE53F1" w14:textId="0E378468" w:rsidR="00DF542F" w:rsidRPr="00DF542F" w:rsidRDefault="00DF542F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F542F">
        <w:rPr>
          <w:rFonts w:ascii="Arial" w:eastAsia="Times New Roman" w:hAnsi="Arial" w:cs="Arial"/>
          <w:sz w:val="20"/>
          <w:szCs w:val="20"/>
        </w:rPr>
        <w:t xml:space="preserve">Manage the process of VISA applications that are required for upcoming </w:t>
      </w:r>
      <w:r w:rsidR="00F03AC3">
        <w:rPr>
          <w:rFonts w:ascii="Arial" w:eastAsia="Times New Roman" w:hAnsi="Arial" w:cs="Arial"/>
          <w:sz w:val="20"/>
          <w:szCs w:val="20"/>
        </w:rPr>
        <w:t xml:space="preserve">business </w:t>
      </w:r>
      <w:r w:rsidRPr="00DF542F">
        <w:rPr>
          <w:rFonts w:ascii="Arial" w:eastAsia="Times New Roman" w:hAnsi="Arial" w:cs="Arial"/>
          <w:sz w:val="20"/>
          <w:szCs w:val="20"/>
        </w:rPr>
        <w:t xml:space="preserve">travel </w:t>
      </w:r>
      <w:r w:rsidR="00B50254">
        <w:rPr>
          <w:rFonts w:ascii="Arial" w:eastAsia="Times New Roman" w:hAnsi="Arial" w:cs="Arial"/>
          <w:sz w:val="20"/>
          <w:szCs w:val="20"/>
        </w:rPr>
        <w:t>for the CEO</w:t>
      </w:r>
    </w:p>
    <w:p w14:paraId="221B3896" w14:textId="024BC26F" w:rsidR="00DF542F" w:rsidRPr="00DF542F" w:rsidRDefault="00DF542F" w:rsidP="00DF542F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F542F">
        <w:rPr>
          <w:rFonts w:ascii="Arial" w:eastAsia="Times New Roman" w:hAnsi="Arial" w:cs="Arial"/>
          <w:sz w:val="20"/>
          <w:szCs w:val="20"/>
        </w:rPr>
        <w:t>Raise Purchase Orders and Expense Claims using the finance system</w:t>
      </w:r>
    </w:p>
    <w:p w14:paraId="216B1C69" w14:textId="3256B77C" w:rsidR="008B1880" w:rsidRPr="00BF75FC" w:rsidRDefault="008B1880" w:rsidP="005D6D56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5F9636B" w14:textId="6A511FCD" w:rsidR="00B50254" w:rsidRDefault="00B50254">
      <w:pPr>
        <w:spacing w:after="160" w:line="25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5F39B88" w14:textId="7301F6E3" w:rsidR="00C4774D" w:rsidRPr="0088180A" w:rsidRDefault="0026768E" w:rsidP="008818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2CC7">
        <w:rPr>
          <w:rFonts w:ascii="Arial" w:hAnsi="Arial" w:cs="Arial"/>
          <w:b/>
          <w:sz w:val="20"/>
          <w:szCs w:val="20"/>
          <w:u w:val="single"/>
        </w:rPr>
        <w:lastRenderedPageBreak/>
        <w:t>Person Specification</w:t>
      </w:r>
    </w:p>
    <w:p w14:paraId="66A81BD4" w14:textId="5A407B0A" w:rsidR="0004795A" w:rsidRDefault="0004795A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189"/>
      </w:tblGrid>
      <w:tr w:rsidR="0004795A" w:rsidRPr="00D43DC7" w14:paraId="033A9CA5" w14:textId="77777777" w:rsidTr="00622ADF">
        <w:tc>
          <w:tcPr>
            <w:tcW w:w="5000" w:type="pct"/>
            <w:gridSpan w:val="2"/>
          </w:tcPr>
          <w:p w14:paraId="51534994" w14:textId="77777777" w:rsidR="0004795A" w:rsidRPr="00D43DC7" w:rsidRDefault="0004795A" w:rsidP="00622A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3DC7">
              <w:rPr>
                <w:rFonts w:ascii="Arial" w:hAnsi="Arial" w:cs="Arial"/>
                <w:b/>
                <w:sz w:val="20"/>
                <w:szCs w:val="20"/>
                <w:u w:val="single"/>
              </w:rPr>
              <w:t>Knowledge, Skills and Experience:</w:t>
            </w:r>
            <w:r w:rsidRPr="00D43D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43DC7">
              <w:rPr>
                <w:rFonts w:ascii="Arial" w:hAnsi="Arial" w:cs="Arial"/>
                <w:i/>
                <w:sz w:val="20"/>
                <w:szCs w:val="20"/>
              </w:rPr>
              <w:t xml:space="preserve">Please give details of the knowledge, education, formal qualifications, specialised training or experience required for the job. Indicate whether requirement is </w:t>
            </w:r>
            <w:r w:rsidRPr="00D43DC7">
              <w:rPr>
                <w:rFonts w:ascii="Arial" w:hAnsi="Arial" w:cs="Arial"/>
                <w:b/>
                <w:i/>
                <w:sz w:val="20"/>
                <w:szCs w:val="20"/>
              </w:rPr>
              <w:t>essential or desirable</w:t>
            </w:r>
            <w:r w:rsidRPr="00D43DC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4795A" w:rsidRPr="00D43DC7" w14:paraId="2C6FF93E" w14:textId="77777777" w:rsidTr="00622ADF">
        <w:trPr>
          <w:trHeight w:val="697"/>
        </w:trPr>
        <w:tc>
          <w:tcPr>
            <w:tcW w:w="2677" w:type="pct"/>
          </w:tcPr>
          <w:p w14:paraId="24E7FA4E" w14:textId="77777777" w:rsidR="0004795A" w:rsidRPr="00B82CC7" w:rsidRDefault="0004795A" w:rsidP="0004795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2CC7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69D02276" w14:textId="3ECAE106" w:rsidR="00161F54" w:rsidRDefault="00161F54" w:rsidP="00F215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Fluent in English and Mandarin both verbally, written and read</w:t>
            </w:r>
            <w:r w:rsidR="00116A76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BD4045">
              <w:rPr>
                <w:rFonts w:ascii="Arial" w:eastAsia="Times New Roman" w:hAnsi="Arial" w:cs="Arial"/>
                <w:iCs/>
                <w:sz w:val="20"/>
                <w:szCs w:val="20"/>
              </w:rPr>
              <w:t>to</w:t>
            </w:r>
            <w:r w:rsidR="00116A76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a high professional level</w:t>
            </w:r>
          </w:p>
          <w:p w14:paraId="727A501C" w14:textId="3DC947E2" w:rsidR="0004795A" w:rsidRDefault="00116A76" w:rsidP="00F215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Experience in working in a corporate office environment</w:t>
            </w:r>
          </w:p>
          <w:p w14:paraId="31B87397" w14:textId="584209B2" w:rsidR="00116A76" w:rsidRPr="0004795A" w:rsidRDefault="00B50254" w:rsidP="00F215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Experience of providing professional translation service</w:t>
            </w:r>
          </w:p>
          <w:p w14:paraId="688EA1EB" w14:textId="3D7D870F" w:rsidR="0004795A" w:rsidRPr="0004795A" w:rsidRDefault="004E23C4" w:rsidP="00F215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Proficient in</w:t>
            </w:r>
            <w:r w:rsidR="0004795A" w:rsidRPr="0004795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Microsoft Office tools: </w:t>
            </w:r>
            <w:r w:rsidR="00116A76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Word, </w:t>
            </w:r>
            <w:r w:rsidR="0004795A" w:rsidRPr="0004795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Excel &amp; </w:t>
            </w:r>
            <w:r w:rsidR="000939F3" w:rsidRPr="0004795A">
              <w:rPr>
                <w:rFonts w:ascii="Arial" w:eastAsia="Times New Roman" w:hAnsi="Arial" w:cs="Arial"/>
                <w:iCs/>
                <w:sz w:val="20"/>
                <w:szCs w:val="20"/>
              </w:rPr>
              <w:t>PowerPoint</w:t>
            </w:r>
          </w:p>
          <w:p w14:paraId="5F807313" w14:textId="77777777" w:rsidR="00F2158A" w:rsidRPr="00F2158A" w:rsidRDefault="00026DF9" w:rsidP="00F215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2158A">
              <w:rPr>
                <w:rFonts w:ascii="Arial" w:hAnsi="Arial" w:cs="Arial"/>
                <w:sz w:val="20"/>
              </w:rPr>
              <w:t>Ability to communicate effectively with people at all levels</w:t>
            </w:r>
          </w:p>
          <w:p w14:paraId="3F7DF6A0" w14:textId="08C743CB" w:rsidR="00F2158A" w:rsidRPr="00F2158A" w:rsidRDefault="00F2158A" w:rsidP="00F215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2158A">
              <w:rPr>
                <w:rFonts w:ascii="Arial" w:hAnsi="Arial" w:cs="Arial"/>
                <w:sz w:val="20"/>
                <w:szCs w:val="20"/>
              </w:rPr>
              <w:t>Ability to multi-task and handle changes to plans and workload in a positive manner.</w:t>
            </w:r>
          </w:p>
          <w:p w14:paraId="1326EBCF" w14:textId="77777777" w:rsidR="0027242D" w:rsidRDefault="00F2158A" w:rsidP="0027242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A2BD7">
              <w:rPr>
                <w:rFonts w:ascii="Arial" w:hAnsi="Arial" w:cs="Arial"/>
                <w:sz w:val="20"/>
                <w:szCs w:val="20"/>
              </w:rPr>
              <w:t>Set and maintain high standards of work performance and deliver quality consistently and efficiently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good attention to detail</w:t>
            </w:r>
          </w:p>
          <w:p w14:paraId="1126DC5E" w14:textId="77777777" w:rsidR="00F2158A" w:rsidRDefault="0027242D" w:rsidP="0027242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7242D">
              <w:rPr>
                <w:rFonts w:ascii="Arial" w:hAnsi="Arial" w:cs="Arial"/>
                <w:sz w:val="20"/>
                <w:szCs w:val="20"/>
              </w:rPr>
              <w:t>Remain calm under pressure and be comfortable working in fast-paced, adaptable environment </w:t>
            </w:r>
          </w:p>
          <w:p w14:paraId="5E86FB88" w14:textId="57311607" w:rsidR="0027242D" w:rsidRPr="0027242D" w:rsidRDefault="0027242D" w:rsidP="0027242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pct"/>
          </w:tcPr>
          <w:p w14:paraId="7B6C739C" w14:textId="77777777" w:rsidR="0004795A" w:rsidRPr="00D43DC7" w:rsidRDefault="0004795A" w:rsidP="000479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3DC7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7CC5F825" w14:textId="5B744DD2" w:rsidR="0004795A" w:rsidRPr="0027242D" w:rsidRDefault="00B50254" w:rsidP="002724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7242D">
              <w:rPr>
                <w:rFonts w:ascii="Arial" w:hAnsi="Arial" w:cs="Arial"/>
                <w:sz w:val="20"/>
                <w:szCs w:val="20"/>
              </w:rPr>
              <w:t>Experience of working in sports / football industry</w:t>
            </w:r>
          </w:p>
          <w:p w14:paraId="17DA4955" w14:textId="076F5903" w:rsidR="00B50254" w:rsidRPr="0027242D" w:rsidRDefault="00B50254" w:rsidP="002724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7242D">
              <w:rPr>
                <w:rFonts w:ascii="Arial" w:hAnsi="Arial" w:cs="Arial"/>
                <w:sz w:val="20"/>
                <w:szCs w:val="20"/>
              </w:rPr>
              <w:t>Experience of working in a commercial environment</w:t>
            </w:r>
          </w:p>
          <w:p w14:paraId="51CD90D6" w14:textId="77777777" w:rsidR="0004795A" w:rsidRPr="00D43DC7" w:rsidRDefault="0004795A" w:rsidP="00047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4313" w14:textId="77777777" w:rsidR="0004795A" w:rsidRPr="00D43DC7" w:rsidRDefault="0004795A" w:rsidP="000479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2C07DF" w14:textId="77777777" w:rsidR="0004795A" w:rsidRPr="00D43DC7" w:rsidRDefault="0004795A" w:rsidP="00047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6B2ED" w14:textId="77777777" w:rsidR="0004795A" w:rsidRPr="00D43DC7" w:rsidRDefault="0004795A" w:rsidP="00047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B21C9" w14:textId="77777777" w:rsidR="0004795A" w:rsidRPr="00D43DC7" w:rsidRDefault="0004795A" w:rsidP="000479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CC073E" w14:textId="77777777" w:rsidR="0004795A" w:rsidRPr="00D43DC7" w:rsidRDefault="0004795A" w:rsidP="000479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13EAC98" w14:textId="77777777" w:rsidR="0004795A" w:rsidRPr="00D43DC7" w:rsidRDefault="0004795A" w:rsidP="00047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BD2577" w14:textId="77777777" w:rsidR="0004795A" w:rsidRDefault="0004795A">
      <w:pPr>
        <w:spacing w:after="160" w:line="259" w:lineRule="auto"/>
      </w:pPr>
    </w:p>
    <w:sectPr w:rsidR="0004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12E"/>
    <w:multiLevelType w:val="hybridMultilevel"/>
    <w:tmpl w:val="BCC2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7262"/>
    <w:multiLevelType w:val="hybridMultilevel"/>
    <w:tmpl w:val="C47A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7C9F"/>
    <w:multiLevelType w:val="hybridMultilevel"/>
    <w:tmpl w:val="CCAE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67E"/>
    <w:multiLevelType w:val="hybridMultilevel"/>
    <w:tmpl w:val="16725B9E"/>
    <w:lvl w:ilvl="0" w:tplc="9ECA55D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4816"/>
    <w:multiLevelType w:val="hybridMultilevel"/>
    <w:tmpl w:val="E8D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7C47"/>
    <w:multiLevelType w:val="hybridMultilevel"/>
    <w:tmpl w:val="444E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C4CC8"/>
    <w:multiLevelType w:val="hybridMultilevel"/>
    <w:tmpl w:val="D21E7E44"/>
    <w:lvl w:ilvl="0" w:tplc="9ECA55D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2EB1"/>
    <w:multiLevelType w:val="hybridMultilevel"/>
    <w:tmpl w:val="D6C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23572"/>
    <w:multiLevelType w:val="hybridMultilevel"/>
    <w:tmpl w:val="28ACCB52"/>
    <w:lvl w:ilvl="0" w:tplc="9ECA55DC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903BB"/>
    <w:multiLevelType w:val="hybridMultilevel"/>
    <w:tmpl w:val="2552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52D5A"/>
    <w:multiLevelType w:val="hybridMultilevel"/>
    <w:tmpl w:val="B8948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2D1C"/>
    <w:multiLevelType w:val="hybridMultilevel"/>
    <w:tmpl w:val="9A9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80"/>
    <w:rsid w:val="00026DF9"/>
    <w:rsid w:val="0004795A"/>
    <w:rsid w:val="000939F3"/>
    <w:rsid w:val="00116A76"/>
    <w:rsid w:val="001422B2"/>
    <w:rsid w:val="00161F54"/>
    <w:rsid w:val="001A01EC"/>
    <w:rsid w:val="001B1DE8"/>
    <w:rsid w:val="00226D31"/>
    <w:rsid w:val="00231D46"/>
    <w:rsid w:val="0026643B"/>
    <w:rsid w:val="0026768E"/>
    <w:rsid w:val="0027242D"/>
    <w:rsid w:val="002971F7"/>
    <w:rsid w:val="002B7ECD"/>
    <w:rsid w:val="002D2B01"/>
    <w:rsid w:val="002F2F06"/>
    <w:rsid w:val="00322F63"/>
    <w:rsid w:val="00353058"/>
    <w:rsid w:val="003D1A3D"/>
    <w:rsid w:val="003D53AA"/>
    <w:rsid w:val="003D647C"/>
    <w:rsid w:val="003E0128"/>
    <w:rsid w:val="00423434"/>
    <w:rsid w:val="00481D13"/>
    <w:rsid w:val="004A38B6"/>
    <w:rsid w:val="004E23C4"/>
    <w:rsid w:val="004E3560"/>
    <w:rsid w:val="0051520B"/>
    <w:rsid w:val="00525393"/>
    <w:rsid w:val="00563C61"/>
    <w:rsid w:val="005D0336"/>
    <w:rsid w:val="005D6D56"/>
    <w:rsid w:val="0061686A"/>
    <w:rsid w:val="00623220"/>
    <w:rsid w:val="006355DB"/>
    <w:rsid w:val="00637D2E"/>
    <w:rsid w:val="00656888"/>
    <w:rsid w:val="00664A3F"/>
    <w:rsid w:val="00670918"/>
    <w:rsid w:val="006772E9"/>
    <w:rsid w:val="006D05A2"/>
    <w:rsid w:val="006D24B9"/>
    <w:rsid w:val="006D4D5A"/>
    <w:rsid w:val="00704F22"/>
    <w:rsid w:val="00720965"/>
    <w:rsid w:val="007537F3"/>
    <w:rsid w:val="00753B28"/>
    <w:rsid w:val="007B7204"/>
    <w:rsid w:val="007C4785"/>
    <w:rsid w:val="007D52F9"/>
    <w:rsid w:val="007E3F15"/>
    <w:rsid w:val="007E6E50"/>
    <w:rsid w:val="0086231A"/>
    <w:rsid w:val="0088180A"/>
    <w:rsid w:val="008B1880"/>
    <w:rsid w:val="00993B88"/>
    <w:rsid w:val="009F0845"/>
    <w:rsid w:val="00A71197"/>
    <w:rsid w:val="00AC29F2"/>
    <w:rsid w:val="00AD0E76"/>
    <w:rsid w:val="00AD30AE"/>
    <w:rsid w:val="00B46170"/>
    <w:rsid w:val="00B50254"/>
    <w:rsid w:val="00BC3273"/>
    <w:rsid w:val="00BD4045"/>
    <w:rsid w:val="00BF0A2B"/>
    <w:rsid w:val="00C11A2C"/>
    <w:rsid w:val="00C27362"/>
    <w:rsid w:val="00C47714"/>
    <w:rsid w:val="00C4774D"/>
    <w:rsid w:val="00C749B2"/>
    <w:rsid w:val="00C9389D"/>
    <w:rsid w:val="00CC64B0"/>
    <w:rsid w:val="00D06D8F"/>
    <w:rsid w:val="00D1719F"/>
    <w:rsid w:val="00D221D9"/>
    <w:rsid w:val="00DB4C22"/>
    <w:rsid w:val="00DD79AB"/>
    <w:rsid w:val="00DF542F"/>
    <w:rsid w:val="00E06B70"/>
    <w:rsid w:val="00E4502B"/>
    <w:rsid w:val="00E45D89"/>
    <w:rsid w:val="00E904C7"/>
    <w:rsid w:val="00EB2B3B"/>
    <w:rsid w:val="00F03AC3"/>
    <w:rsid w:val="00F2158A"/>
    <w:rsid w:val="00F43EC2"/>
    <w:rsid w:val="00F600DA"/>
    <w:rsid w:val="00F71B6E"/>
    <w:rsid w:val="00F75BA5"/>
    <w:rsid w:val="00F82CE8"/>
    <w:rsid w:val="00F9478D"/>
    <w:rsid w:val="00FA7580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9747"/>
  <w15:chartTrackingRefBased/>
  <w15:docId w15:val="{DC87C844-1332-4B70-982F-305E57F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80"/>
    <w:pPr>
      <w:ind w:left="720"/>
      <w:contextualSpacing/>
    </w:pPr>
  </w:style>
  <w:style w:type="paragraph" w:styleId="NoSpacing">
    <w:name w:val="No Spacing"/>
    <w:uiPriority w:val="1"/>
    <w:qFormat/>
    <w:rsid w:val="00F21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2</ap:Pages>
  <ap:Words>412</ap:Words>
  <ap:Characters>2350</ap:Characters>
  <ap:DocSecurity>4</ap:DocSecurity>
  <ap:Lines>19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2757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Manchester City</dc:creator>
  <keywords/>
  <dc:description/>
  <dcterms:created xsi:type="dcterms:W3CDTF">2019-07-09T08:41:00.0000000Z</dcterms:created>
  <dcterms:modified xsi:type="dcterms:W3CDTF">2019-07-09T08:41:00.0000000Z</dcterms:modified>
</coreProperties>
</file>